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1E86" w:rsidRDefault="00F81E86">
      <w:pPr>
        <w:rPr>
          <w:rFonts w:ascii="Arial" w:hAnsi="Arial" w:cs="Arial"/>
          <w:b/>
          <w:bCs/>
          <w:sz w:val="22"/>
          <w:szCs w:val="22"/>
          <w:lang w:val="en-US"/>
        </w:rPr>
      </w:pPr>
      <w:bookmarkStart w:id="0" w:name="_GoBack"/>
      <w:bookmarkEnd w:id="0"/>
      <w:r>
        <w:rPr>
          <w:rFonts w:ascii="Arial" w:hAnsi="Arial" w:cs="Arial"/>
          <w:b/>
          <w:bCs/>
          <w:sz w:val="22"/>
          <w:szCs w:val="22"/>
          <w:lang w:val="en-US"/>
        </w:rPr>
        <w:t xml:space="preserve">Site Name - </w:t>
      </w:r>
      <w:r>
        <w:rPr>
          <w:rFonts w:ascii="Arial" w:hAnsi="Arial" w:cs="Arial"/>
          <w:sz w:val="22"/>
          <w:szCs w:val="22"/>
          <w:lang w:val="en-US"/>
        </w:rPr>
        <w:t>Gallowhill Wood - GW 15</w:t>
      </w:r>
      <w:r>
        <w:rPr>
          <w:rFonts w:ascii="Arial" w:hAnsi="Arial" w:cs="Arial"/>
          <w:b/>
          <w:bCs/>
          <w:sz w:val="22"/>
          <w:szCs w:val="22"/>
          <w:lang w:val="en-US"/>
        </w:rPr>
        <w:t xml:space="preserve">    Location - </w:t>
      </w:r>
      <w:r>
        <w:rPr>
          <w:rFonts w:ascii="Arial" w:hAnsi="Arial" w:cs="Arial"/>
          <w:sz w:val="22"/>
          <w:szCs w:val="22"/>
          <w:lang w:val="en-US"/>
        </w:rPr>
        <w:t>Highland Region, Knockbain Parish</w:t>
      </w:r>
    </w:p>
    <w:p w:rsidR="00F81E86" w:rsidRDefault="00F81E86">
      <w:pPr>
        <w:rPr>
          <w:rFonts w:ascii="Arial" w:hAnsi="Arial" w:cs="Arial"/>
          <w:b/>
          <w:bCs/>
          <w:sz w:val="22"/>
          <w:szCs w:val="22"/>
          <w:lang w:val="en-US"/>
        </w:rPr>
      </w:pPr>
      <w:r>
        <w:rPr>
          <w:rFonts w:ascii="Arial" w:hAnsi="Arial" w:cs="Arial"/>
          <w:b/>
          <w:bCs/>
          <w:sz w:val="22"/>
          <w:szCs w:val="22"/>
          <w:lang w:val="en-US"/>
        </w:rPr>
        <w:t xml:space="preserve">NGR - </w:t>
      </w:r>
      <w:r>
        <w:rPr>
          <w:rFonts w:ascii="Arial" w:hAnsi="Arial" w:cs="Arial"/>
          <w:b/>
          <w:bCs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  <w:lang w:val="en-US"/>
        </w:rPr>
        <w:t>NH 59892 49255</w:t>
      </w:r>
      <w:r>
        <w:rPr>
          <w:rFonts w:ascii="Arial" w:hAnsi="Arial" w:cs="Arial"/>
          <w:b/>
          <w:bCs/>
          <w:sz w:val="22"/>
          <w:szCs w:val="22"/>
          <w:lang w:val="en-US"/>
        </w:rPr>
        <w:tab/>
      </w:r>
      <w:r>
        <w:rPr>
          <w:rFonts w:ascii="Arial" w:hAnsi="Arial" w:cs="Arial"/>
          <w:b/>
          <w:bCs/>
          <w:sz w:val="22"/>
          <w:szCs w:val="22"/>
          <w:lang w:val="en-US"/>
        </w:rPr>
        <w:tab/>
        <w:t xml:space="preserve">SMR or NMRS No. - </w:t>
      </w:r>
    </w:p>
    <w:p w:rsidR="00F81E86" w:rsidRDefault="00F81E86">
      <w:pPr>
        <w:rPr>
          <w:rFonts w:ascii="Arial" w:hAnsi="Arial" w:cs="Arial"/>
          <w:sz w:val="22"/>
          <w:szCs w:val="22"/>
          <w:lang w:val="en-US"/>
        </w:rPr>
      </w:pPr>
      <w:r>
        <w:rPr>
          <w:rFonts w:ascii="Arial" w:hAnsi="Arial" w:cs="Arial"/>
          <w:b/>
          <w:bCs/>
          <w:sz w:val="22"/>
          <w:szCs w:val="22"/>
          <w:lang w:val="en-US"/>
        </w:rPr>
        <w:t xml:space="preserve">Site type/Class -  </w:t>
      </w:r>
      <w:r>
        <w:rPr>
          <w:rFonts w:ascii="Arial" w:hAnsi="Arial" w:cs="Arial"/>
          <w:sz w:val="22"/>
          <w:szCs w:val="22"/>
          <w:lang w:val="en-US"/>
        </w:rPr>
        <w:t>Hut circle</w:t>
      </w:r>
    </w:p>
    <w:p w:rsidR="00F81E86" w:rsidRDefault="00F81E86">
      <w:pPr>
        <w:rPr>
          <w:rFonts w:ascii="Arial" w:hAnsi="Arial" w:cs="Arial"/>
          <w:sz w:val="22"/>
          <w:szCs w:val="22"/>
          <w:lang w:val="en-US"/>
        </w:rPr>
      </w:pPr>
    </w:p>
    <w:p w:rsidR="00F81E86" w:rsidRDefault="00F81E86">
      <w:pPr>
        <w:rPr>
          <w:rFonts w:ascii="Arial" w:hAnsi="Arial" w:cs="Arial"/>
          <w:sz w:val="22"/>
          <w:szCs w:val="22"/>
          <w:lang w:val="en-US"/>
        </w:rPr>
      </w:pPr>
      <w:r>
        <w:rPr>
          <w:rFonts w:ascii="Arial" w:hAnsi="Arial" w:cs="Arial"/>
          <w:b/>
          <w:bCs/>
          <w:sz w:val="22"/>
          <w:szCs w:val="22"/>
          <w:lang w:val="en-US"/>
        </w:rPr>
        <w:t xml:space="preserve">Situation and surroundings - </w:t>
      </w:r>
      <w:r>
        <w:rPr>
          <w:rFonts w:ascii="Arial" w:hAnsi="Arial" w:cs="Arial"/>
          <w:sz w:val="22"/>
          <w:szCs w:val="22"/>
          <w:lang w:val="en-US"/>
        </w:rPr>
        <w:t>In light birchwood, on a sloping terrace, with a south facing aspect and at an altitude of 110m.</w:t>
      </w:r>
    </w:p>
    <w:p w:rsidR="00F81E86" w:rsidRDefault="00F81E86">
      <w:pPr>
        <w:rPr>
          <w:rFonts w:ascii="Arial" w:hAnsi="Arial" w:cs="Arial"/>
          <w:b/>
          <w:bCs/>
          <w:sz w:val="22"/>
          <w:szCs w:val="22"/>
          <w:lang w:val="en-US"/>
        </w:rPr>
      </w:pPr>
    </w:p>
    <w:p w:rsidR="00F81E86" w:rsidRDefault="00F81E86">
      <w:pPr>
        <w:rPr>
          <w:rFonts w:ascii="Arial" w:hAnsi="Arial" w:cs="Arial"/>
          <w:sz w:val="22"/>
          <w:szCs w:val="22"/>
          <w:lang w:val="en-US"/>
        </w:rPr>
      </w:pPr>
      <w:r>
        <w:rPr>
          <w:rFonts w:ascii="Arial" w:hAnsi="Arial" w:cs="Arial"/>
          <w:b/>
          <w:bCs/>
          <w:sz w:val="22"/>
          <w:szCs w:val="22"/>
          <w:lang w:val="en-US"/>
        </w:rPr>
        <w:t xml:space="preserve">Description - </w:t>
      </w:r>
      <w:r>
        <w:rPr>
          <w:rFonts w:ascii="Arial" w:hAnsi="Arial" w:cs="Arial"/>
          <w:sz w:val="22"/>
          <w:szCs w:val="22"/>
          <w:lang w:val="en-US"/>
        </w:rPr>
        <w:t>Internal diameter roughly 8m. Surrounding earth banks are incomplete and roughly 0.2m to 0.3m in height and 1.5m to 2m in width, with a possible entrance in the south. Covered with bracken and blueberry. Photo from NW.</w:t>
      </w:r>
    </w:p>
    <w:p w:rsidR="00F81E86" w:rsidRDefault="00F81E86">
      <w:pPr>
        <w:rPr>
          <w:rFonts w:ascii="Arial" w:hAnsi="Arial" w:cs="Arial"/>
          <w:sz w:val="22"/>
          <w:szCs w:val="22"/>
          <w:lang w:val="en-US"/>
        </w:rPr>
      </w:pPr>
    </w:p>
    <w:p w:rsidR="00F81E86" w:rsidRDefault="00F81E86">
      <w:pPr>
        <w:rPr>
          <w:rFonts w:ascii="Arial" w:hAnsi="Arial" w:cs="Arial"/>
          <w:b/>
          <w:bCs/>
          <w:sz w:val="22"/>
          <w:szCs w:val="22"/>
          <w:lang w:val="en-US"/>
        </w:rPr>
      </w:pPr>
    </w:p>
    <w:p w:rsidR="00F81E86" w:rsidRDefault="00F11612">
      <w:pPr>
        <w:rPr>
          <w:rFonts w:ascii="Arial" w:hAnsi="Arial" w:cs="Arial"/>
          <w:b/>
          <w:bCs/>
          <w:sz w:val="22"/>
          <w:szCs w:val="22"/>
          <w:lang w:val="en-US"/>
        </w:rPr>
      </w:pPr>
      <w:r>
        <w:rPr>
          <w:rFonts w:ascii="Arial" w:hAnsi="Arial" w:cs="Arial"/>
          <w:b/>
          <w:bCs/>
          <w:noProof/>
          <w:sz w:val="22"/>
          <w:szCs w:val="22"/>
        </w:rPr>
        <w:drawing>
          <wp:inline distT="0" distB="0" distL="0" distR="0">
            <wp:extent cx="5486400" cy="402336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4023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81E86">
        <w:rPr>
          <w:rFonts w:ascii="Arial" w:hAnsi="Arial" w:cs="Arial"/>
          <w:b/>
          <w:bCs/>
          <w:sz w:val="22"/>
          <w:szCs w:val="22"/>
          <w:lang w:val="en-US"/>
        </w:rPr>
        <w:t xml:space="preserve"> </w:t>
      </w:r>
    </w:p>
    <w:p w:rsidR="00F81E86" w:rsidRDefault="00F81E86">
      <w:pPr>
        <w:rPr>
          <w:rFonts w:ascii="Arial" w:hAnsi="Arial" w:cs="Arial"/>
          <w:b/>
          <w:bCs/>
          <w:sz w:val="22"/>
          <w:szCs w:val="22"/>
          <w:lang w:val="en-US"/>
        </w:rPr>
      </w:pPr>
    </w:p>
    <w:p w:rsidR="00F81E86" w:rsidRDefault="00F81E86">
      <w:pPr>
        <w:rPr>
          <w:rFonts w:ascii="Arial" w:hAnsi="Arial" w:cs="Arial"/>
          <w:b/>
          <w:bCs/>
          <w:sz w:val="22"/>
          <w:szCs w:val="22"/>
          <w:lang w:val="en-US"/>
        </w:rPr>
      </w:pPr>
    </w:p>
    <w:p w:rsidR="00C540F5" w:rsidRDefault="00F81E86" w:rsidP="00F81E86">
      <w:r>
        <w:rPr>
          <w:rFonts w:ascii="Arial" w:hAnsi="Arial" w:cs="Arial"/>
          <w:b/>
          <w:bCs/>
          <w:sz w:val="22"/>
          <w:szCs w:val="22"/>
          <w:lang w:val="en-US"/>
        </w:rPr>
        <w:t xml:space="preserve">Recorder/Date </w:t>
      </w:r>
      <w:r>
        <w:rPr>
          <w:rFonts w:ascii="Arial" w:hAnsi="Arial" w:cs="Arial"/>
          <w:sz w:val="22"/>
          <w:szCs w:val="22"/>
          <w:lang w:val="en-US"/>
        </w:rPr>
        <w:t>-  M. Marshall, 14.03.04</w:t>
      </w:r>
      <w:r>
        <w:rPr>
          <w:rFonts w:ascii="Arial" w:hAnsi="Arial" w:cs="Arial"/>
          <w:b/>
          <w:bCs/>
          <w:sz w:val="22"/>
          <w:szCs w:val="22"/>
          <w:lang w:val="en-US"/>
        </w:rPr>
        <w:tab/>
      </w:r>
      <w:r>
        <w:rPr>
          <w:rFonts w:ascii="Arial" w:hAnsi="Arial" w:cs="Arial"/>
          <w:b/>
          <w:bCs/>
          <w:sz w:val="22"/>
          <w:szCs w:val="22"/>
          <w:lang w:val="en-US"/>
        </w:rPr>
        <w:tab/>
        <w:t xml:space="preserve">Weather conditions -  </w:t>
      </w:r>
      <w:r>
        <w:rPr>
          <w:rFonts w:ascii="Arial" w:hAnsi="Arial" w:cs="Arial"/>
          <w:sz w:val="22"/>
          <w:szCs w:val="22"/>
          <w:lang w:val="en-US"/>
        </w:rPr>
        <w:t xml:space="preserve">Fine </w:t>
      </w:r>
    </w:p>
    <w:sectPr w:rsidR="00C540F5" w:rsidSect="00F81E86">
      <w:headerReference w:type="default" r:id="rId8"/>
      <w:footerReference w:type="default" r:id="rId9"/>
      <w:pgSz w:w="12240" w:h="15840"/>
      <w:pgMar w:top="1700" w:right="1800" w:bottom="1440" w:left="1800" w:header="720" w:footer="864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40F5" w:rsidRDefault="00C540F5" w:rsidP="00F81E86">
      <w:r>
        <w:separator/>
      </w:r>
    </w:p>
  </w:endnote>
  <w:endnote w:type="continuationSeparator" w:id="0">
    <w:p w:rsidR="00C540F5" w:rsidRDefault="00C540F5" w:rsidP="00F81E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E86" w:rsidRDefault="00F81E86">
    <w:pPr>
      <w:tabs>
        <w:tab w:val="center" w:pos="4320"/>
        <w:tab w:val="right" w:pos="8640"/>
      </w:tabs>
      <w:rPr>
        <w:kern w:val="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40F5" w:rsidRDefault="00C540F5" w:rsidP="00F81E86">
      <w:r>
        <w:separator/>
      </w:r>
    </w:p>
  </w:footnote>
  <w:footnote w:type="continuationSeparator" w:id="0">
    <w:p w:rsidR="00C540F5" w:rsidRDefault="00C540F5" w:rsidP="00F81E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E86" w:rsidRDefault="00F81E86">
    <w:pPr>
      <w:tabs>
        <w:tab w:val="center" w:pos="4320"/>
        <w:tab w:val="right" w:pos="8640"/>
      </w:tabs>
      <w:jc w:val="center"/>
      <w:rPr>
        <w:kern w:val="0"/>
        <w:sz w:val="24"/>
        <w:szCs w:val="24"/>
      </w:rPr>
    </w:pPr>
    <w:r>
      <w:rPr>
        <w:kern w:val="0"/>
        <w:sz w:val="24"/>
        <w:szCs w:val="24"/>
      </w:rPr>
      <w:t>Archaeological Site Record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lorPos" w:val="-1"/>
    <w:docVar w:name="ColorSet" w:val="-1"/>
    <w:docVar w:name="StylePos" w:val="-1"/>
    <w:docVar w:name="StyleSet" w:val="-1"/>
  </w:docVars>
  <w:rsids>
    <w:rsidRoot w:val="00F81E86"/>
    <w:rsid w:val="00C540F5"/>
    <w:rsid w:val="00F11612"/>
    <w:rsid w:val="00F81E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88</Words>
  <Characters>504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Meryl Marshall</dc:creator>
  <cp:lastModifiedBy>Meryl Marshall</cp:lastModifiedBy>
  <cp:revision>2</cp:revision>
  <dcterms:created xsi:type="dcterms:W3CDTF">2014-02-04T17:51:00Z</dcterms:created>
  <dcterms:modified xsi:type="dcterms:W3CDTF">2014-02-04T17:51:00Z</dcterms:modified>
</cp:coreProperties>
</file>